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62" w:rsidRPr="001D2F62" w:rsidRDefault="001D2F62" w:rsidP="001D2F62">
      <w:pPr>
        <w:shd w:val="clear" w:color="auto" w:fill="0484B7"/>
        <w:spacing w:before="100" w:beforeAutospacing="1" w:after="225" w:line="390" w:lineRule="atLeast"/>
        <w:outlineLvl w:val="2"/>
        <w:rPr>
          <w:rFonts w:ascii="Ubuntu" w:eastAsia="Times New Roman" w:hAnsi="Ubuntu" w:cs="Times New Roman"/>
          <w:color w:val="FFFFFF"/>
          <w:sz w:val="30"/>
          <w:szCs w:val="30"/>
          <w:lang w:eastAsia="nl-NL"/>
        </w:rPr>
      </w:pPr>
      <w:r w:rsidRPr="001D2F62">
        <w:rPr>
          <w:rFonts w:ascii="Ubuntu" w:eastAsia="Times New Roman" w:hAnsi="Ubuntu" w:cs="Times New Roman"/>
          <w:color w:val="FFFFFF"/>
          <w:sz w:val="30"/>
          <w:szCs w:val="30"/>
          <w:lang w:eastAsia="nl-NL"/>
        </w:rPr>
        <w:t>9th IFAD 2019</w:t>
      </w:r>
    </w:p>
    <w:p w:rsidR="001D2F62" w:rsidRPr="001D2F62" w:rsidRDefault="001D2F62" w:rsidP="001D2F62">
      <w:pPr>
        <w:shd w:val="clear" w:color="auto" w:fill="0484B7"/>
        <w:spacing w:before="375" w:after="225" w:line="390" w:lineRule="atLeast"/>
        <w:outlineLvl w:val="2"/>
        <w:rPr>
          <w:rFonts w:ascii="Ubuntu" w:eastAsia="Times New Roman" w:hAnsi="Ubuntu" w:cs="Arial"/>
          <w:color w:val="FFFFFF"/>
          <w:sz w:val="30"/>
          <w:szCs w:val="30"/>
          <w:lang w:val="en-US" w:eastAsia="nl-NL"/>
        </w:rPr>
      </w:pPr>
      <w:bookmarkStart w:id="0" w:name="_GoBack"/>
      <w:bookmarkEnd w:id="0"/>
      <w:r w:rsidRPr="001D2F62">
        <w:rPr>
          <w:rFonts w:ascii="Ubuntu" w:eastAsia="Times New Roman" w:hAnsi="Ubuntu" w:cs="Arial"/>
          <w:color w:val="FFFFFF"/>
          <w:sz w:val="30"/>
          <w:szCs w:val="30"/>
          <w:lang w:val="en-US" w:eastAsia="nl-NL"/>
        </w:rPr>
        <w:t>9th International Fluid Academy Day - October 26th 2019 - Valencia, Spain</w:t>
      </w:r>
    </w:p>
    <w:p w:rsidR="001D2F62" w:rsidRPr="001D2F62" w:rsidRDefault="001D2F62" w:rsidP="001D2F62">
      <w:pPr>
        <w:shd w:val="clear" w:color="auto" w:fill="0484B7"/>
        <w:spacing w:before="375" w:after="225" w:line="390" w:lineRule="atLeast"/>
        <w:outlineLvl w:val="2"/>
        <w:rPr>
          <w:rFonts w:ascii="Ubuntu" w:eastAsia="Times New Roman" w:hAnsi="Ubuntu" w:cs="Arial"/>
          <w:color w:val="FFFFFF"/>
          <w:sz w:val="30"/>
          <w:szCs w:val="30"/>
          <w:lang w:val="en-US" w:eastAsia="nl-NL"/>
        </w:rPr>
      </w:pPr>
      <w:r w:rsidRPr="001D2F62">
        <w:rPr>
          <w:rFonts w:ascii="Ubuntu" w:eastAsia="Times New Roman" w:hAnsi="Ubuntu" w:cs="Arial"/>
          <w:color w:val="FFFFFF"/>
          <w:sz w:val="30"/>
          <w:szCs w:val="30"/>
          <w:lang w:val="en-US" w:eastAsia="nl-NL"/>
        </w:rPr>
        <w:t>Description</w:t>
      </w:r>
    </w:p>
    <w:p w:rsidR="001D2F62" w:rsidRPr="001D2F62" w:rsidRDefault="001D2F62" w:rsidP="001D2F62">
      <w:pPr>
        <w:shd w:val="clear" w:color="auto" w:fill="0484B7"/>
        <w:spacing w:after="225" w:line="240" w:lineRule="auto"/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</w:pPr>
      <w:r w:rsidRPr="001D2F62"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  <w:t>A neglected topic for way too long, the interest in fluid therapy seems to be quickly rising as the medical community is making a shift from looking at fluids as a mere method of stabilization towards the appreciation of its relevant side effects.</w:t>
      </w:r>
    </w:p>
    <w:p w:rsidR="001D2F62" w:rsidRPr="001D2F62" w:rsidRDefault="001D2F62" w:rsidP="001D2F62">
      <w:pPr>
        <w:shd w:val="clear" w:color="auto" w:fill="0484B7"/>
        <w:spacing w:before="225" w:after="225" w:line="240" w:lineRule="auto"/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</w:pPr>
      <w:r w:rsidRPr="001D2F62"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  <w:t>Many questions remain to be answered indeed:</w:t>
      </w:r>
    </w:p>
    <w:p w:rsidR="001D2F62" w:rsidRPr="001D2F62" w:rsidRDefault="001D2F62" w:rsidP="001D2F62">
      <w:pPr>
        <w:numPr>
          <w:ilvl w:val="0"/>
          <w:numId w:val="1"/>
        </w:numPr>
        <w:shd w:val="clear" w:color="auto" w:fill="0484B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</w:pPr>
      <w:r w:rsidRPr="001D2F62"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  <w:t>Is the upgrade from saline 0.9% to balanced crystalloids worth the extra cost?</w:t>
      </w:r>
    </w:p>
    <w:p w:rsidR="001D2F62" w:rsidRPr="001D2F62" w:rsidRDefault="001D2F62" w:rsidP="001D2F62">
      <w:pPr>
        <w:numPr>
          <w:ilvl w:val="0"/>
          <w:numId w:val="1"/>
        </w:numPr>
        <w:shd w:val="clear" w:color="auto" w:fill="0484B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</w:pPr>
      <w:r w:rsidRPr="001D2F62"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  <w:t>Does HES still have a place in the OR?</w:t>
      </w:r>
    </w:p>
    <w:p w:rsidR="001D2F62" w:rsidRPr="001D2F62" w:rsidRDefault="001D2F62" w:rsidP="001D2F62">
      <w:pPr>
        <w:numPr>
          <w:ilvl w:val="0"/>
          <w:numId w:val="1"/>
        </w:numPr>
        <w:shd w:val="clear" w:color="auto" w:fill="0484B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</w:pPr>
      <w:r w:rsidRPr="001D2F62"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  <w:t>Do we have to fill the gap left by HES on ICU with crystalloids, other colloids or even albumin?</w:t>
      </w:r>
    </w:p>
    <w:p w:rsidR="001D2F62" w:rsidRPr="001D2F62" w:rsidRDefault="001D2F62" w:rsidP="001D2F62">
      <w:pPr>
        <w:numPr>
          <w:ilvl w:val="0"/>
          <w:numId w:val="1"/>
        </w:numPr>
        <w:shd w:val="clear" w:color="auto" w:fill="0484B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</w:pPr>
      <w:r w:rsidRPr="001D2F62"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  <w:t>Is it really impossible to avoid fluid overload by using only crystalloids?</w:t>
      </w:r>
    </w:p>
    <w:p w:rsidR="001D2F62" w:rsidRPr="001D2F62" w:rsidRDefault="001D2F62" w:rsidP="001D2F62">
      <w:pPr>
        <w:numPr>
          <w:ilvl w:val="0"/>
          <w:numId w:val="1"/>
        </w:numPr>
        <w:shd w:val="clear" w:color="auto" w:fill="0484B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</w:pPr>
      <w:r w:rsidRPr="001D2F62"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  <w:t>Is there still a definitive place for human albumin?</w:t>
      </w:r>
    </w:p>
    <w:p w:rsidR="001D2F62" w:rsidRPr="001D2F62" w:rsidRDefault="001D2F62" w:rsidP="001D2F62">
      <w:pPr>
        <w:numPr>
          <w:ilvl w:val="0"/>
          <w:numId w:val="1"/>
        </w:numPr>
        <w:shd w:val="clear" w:color="auto" w:fill="0484B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</w:pPr>
      <w:r w:rsidRPr="001D2F62"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  <w:t>How do we treat and monitor specific patient populations, like patients with trauma, liver failure, brain edema and right heart failure among others?</w:t>
      </w:r>
    </w:p>
    <w:p w:rsidR="001D2F62" w:rsidRPr="001D2F62" w:rsidRDefault="001D2F62" w:rsidP="001D2F62">
      <w:pPr>
        <w:numPr>
          <w:ilvl w:val="0"/>
          <w:numId w:val="1"/>
        </w:numPr>
        <w:shd w:val="clear" w:color="auto" w:fill="0484B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</w:pPr>
      <w:r w:rsidRPr="001D2F62"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  <w:t>How do we avoid a one-size-fits-all regimen in perioperative goal-directed therapy?</w:t>
      </w:r>
    </w:p>
    <w:p w:rsidR="001D2F62" w:rsidRPr="001D2F62" w:rsidRDefault="001D2F62" w:rsidP="001D2F62">
      <w:pPr>
        <w:numPr>
          <w:ilvl w:val="0"/>
          <w:numId w:val="1"/>
        </w:numPr>
        <w:shd w:val="clear" w:color="auto" w:fill="0484B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</w:pPr>
      <w:r w:rsidRPr="001D2F62"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  <w:t>What with the fluids beyond resuscitation?</w:t>
      </w:r>
    </w:p>
    <w:p w:rsidR="001D2F62" w:rsidRPr="001D2F62" w:rsidRDefault="001D2F62" w:rsidP="001D2F62">
      <w:pPr>
        <w:numPr>
          <w:ilvl w:val="0"/>
          <w:numId w:val="1"/>
        </w:numPr>
        <w:shd w:val="clear" w:color="auto" w:fill="0484B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</w:pPr>
      <w:r w:rsidRPr="001D2F62"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  <w:t>And what do the authors of the big fluid trials do in real life themselves?</w:t>
      </w:r>
    </w:p>
    <w:p w:rsidR="001D2F62" w:rsidRPr="001D2F62" w:rsidRDefault="001D2F62" w:rsidP="001D2F62">
      <w:pPr>
        <w:shd w:val="clear" w:color="auto" w:fill="0484B7"/>
        <w:spacing w:before="225" w:after="225" w:line="240" w:lineRule="auto"/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</w:pPr>
      <w:r w:rsidRPr="001D2F62"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  <w:t xml:space="preserve">The 9th International Fluid Academy Day will again be a 1 day concise meeting on all aspects of fluid </w:t>
      </w:r>
      <w:proofErr w:type="spellStart"/>
      <w:r w:rsidRPr="001D2F62"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  <w:t>managament</w:t>
      </w:r>
      <w:proofErr w:type="spellEnd"/>
      <w:r w:rsidRPr="001D2F62"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  <w:t xml:space="preserve"> and hemodynamic monitoring in the critically ill.</w:t>
      </w:r>
    </w:p>
    <w:p w:rsidR="001D2F62" w:rsidRPr="001D2F62" w:rsidRDefault="001D2F62" w:rsidP="001D2F62">
      <w:pPr>
        <w:shd w:val="clear" w:color="auto" w:fill="0484B7"/>
        <w:spacing w:before="225" w:after="225" w:line="240" w:lineRule="auto"/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</w:pPr>
      <w:r w:rsidRPr="001D2F62">
        <w:rPr>
          <w:rFonts w:ascii="Arial" w:eastAsia="Times New Roman" w:hAnsi="Arial" w:cs="Arial"/>
          <w:b/>
          <w:bCs/>
          <w:color w:val="FFFFFF"/>
          <w:sz w:val="24"/>
          <w:szCs w:val="24"/>
          <w:lang w:val="en-US" w:eastAsia="nl-NL"/>
        </w:rPr>
        <w:t>Date:</w:t>
      </w:r>
      <w:r w:rsidRPr="001D2F62"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  <w:t> October 26th 2019, 8:00 - 18:00</w:t>
      </w:r>
    </w:p>
    <w:p w:rsidR="001D2F62" w:rsidRPr="001D2F62" w:rsidRDefault="001D2F62" w:rsidP="001D2F62">
      <w:pPr>
        <w:shd w:val="clear" w:color="auto" w:fill="0484B7"/>
        <w:spacing w:before="225" w:after="225" w:line="240" w:lineRule="auto"/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</w:pPr>
      <w:r w:rsidRPr="001D2F62"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  <w:t xml:space="preserve">This website is regularly updated. Last modification by </w:t>
      </w:r>
      <w:proofErr w:type="spellStart"/>
      <w:r w:rsidRPr="001D2F62"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  <w:t>Adminstrator</w:t>
      </w:r>
      <w:proofErr w:type="spellEnd"/>
      <w:r w:rsidRPr="001D2F62">
        <w:rPr>
          <w:rFonts w:ascii="Arial" w:eastAsia="Times New Roman" w:hAnsi="Arial" w:cs="Arial"/>
          <w:color w:val="FFFFFF"/>
          <w:sz w:val="24"/>
          <w:szCs w:val="24"/>
          <w:lang w:val="en-US" w:eastAsia="nl-NL"/>
        </w:rPr>
        <w:t xml:space="preserve"> (Manu Malbrain) on August 14th 2019 at 10:00 AM</w:t>
      </w:r>
    </w:p>
    <w:p w:rsidR="00D63042" w:rsidRPr="001D2F62" w:rsidRDefault="00D63042">
      <w:pPr>
        <w:rPr>
          <w:lang w:val="en-US"/>
        </w:rPr>
      </w:pPr>
    </w:p>
    <w:sectPr w:rsidR="00D63042" w:rsidRPr="001D2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03C4"/>
    <w:multiLevelType w:val="multilevel"/>
    <w:tmpl w:val="681A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62"/>
    <w:rsid w:val="001D2F62"/>
    <w:rsid w:val="00D6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0C060-2B09-4FA8-BDF1-1E502D37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D2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1D2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D2F6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D2F6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tm-text-uppercase">
    <w:name w:val="tm-text-uppercase"/>
    <w:basedOn w:val="Standaard"/>
    <w:rsid w:val="001D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D2F6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1D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Waterschoot, Dorenda</dc:creator>
  <cp:keywords/>
  <dc:description/>
  <cp:lastModifiedBy>van Waterschoot, Dorenda</cp:lastModifiedBy>
  <cp:revision>1</cp:revision>
  <dcterms:created xsi:type="dcterms:W3CDTF">2019-10-09T12:07:00Z</dcterms:created>
  <dcterms:modified xsi:type="dcterms:W3CDTF">2019-10-09T12:07:00Z</dcterms:modified>
</cp:coreProperties>
</file>